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376"/>
        <w:gridCol w:w="6912"/>
      </w:tblGrid>
      <w:tr w:rsidR="00E76E21" w:rsidRPr="00737DDE" w:rsidTr="00D715B0">
        <w:trPr>
          <w:trHeight w:val="227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E21" w:rsidRPr="00737DDE" w:rsidRDefault="00F0450C" w:rsidP="004D21DE">
            <w:pPr>
              <w:spacing w:after="0" w:line="240" w:lineRule="auto"/>
              <w:jc w:val="center"/>
            </w:pPr>
            <w:bookmarkStart w:id="0" w:name="_GoBack"/>
            <w:r w:rsidRPr="00737DDE">
              <w:rPr>
                <w:noProof/>
                <w:lang w:val="fr-FR" w:eastAsia="fr-FR" w:bidi="ar-SA"/>
              </w:rPr>
              <w:drawing>
                <wp:inline distT="0" distB="0" distL="0" distR="0">
                  <wp:extent cx="1352550" cy="1219200"/>
                  <wp:effectExtent l="19050" t="0" r="0" b="0"/>
                  <wp:docPr id="1" name="Image 2" descr="Logo_IMT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_IMT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E21" w:rsidRPr="00737DDE" w:rsidRDefault="00E76E21" w:rsidP="004D21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76E21" w:rsidRPr="00737DDE" w:rsidRDefault="00E76E21" w:rsidP="004D21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76E21" w:rsidRPr="00737DDE" w:rsidRDefault="00E76E21" w:rsidP="004D21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76E21" w:rsidRPr="00737DDE" w:rsidRDefault="00E76E21" w:rsidP="004D21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F445C" w:rsidRPr="00737DDE" w:rsidRDefault="00EF445C" w:rsidP="00BC02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76E21" w:rsidRPr="00737DDE" w:rsidRDefault="00A646F0" w:rsidP="004D21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7DDE">
              <w:rPr>
                <w:rFonts w:ascii="Arial" w:hAnsi="Arial"/>
                <w:sz w:val="24"/>
              </w:rPr>
              <w:t xml:space="preserve">Paris, </w:t>
            </w:r>
            <w:r w:rsidR="00703B6B">
              <w:rPr>
                <w:rFonts w:ascii="Arial" w:hAnsi="Arial"/>
                <w:sz w:val="24"/>
              </w:rPr>
              <w:t>el</w:t>
            </w:r>
            <w:r w:rsidRPr="00737DDE">
              <w:rPr>
                <w:rFonts w:ascii="Arial" w:hAnsi="Arial"/>
                <w:sz w:val="24"/>
              </w:rPr>
              <w:t xml:space="preserve"> 28 </w:t>
            </w:r>
            <w:r w:rsidR="00703B6B">
              <w:rPr>
                <w:rFonts w:ascii="Arial" w:hAnsi="Arial"/>
                <w:sz w:val="24"/>
              </w:rPr>
              <w:t>de ab</w:t>
            </w:r>
            <w:r w:rsidRPr="00737DDE">
              <w:rPr>
                <w:rFonts w:ascii="Arial" w:hAnsi="Arial"/>
                <w:sz w:val="24"/>
              </w:rPr>
              <w:t>ril 2014</w:t>
            </w:r>
          </w:p>
          <w:p w:rsidR="00E76E21" w:rsidRPr="00703B6B" w:rsidRDefault="00E76E21" w:rsidP="00D71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75ABE" w:rsidRPr="00703B6B" w:rsidRDefault="0083355E" w:rsidP="00E057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El </w:t>
      </w:r>
      <w:proofErr w:type="spellStart"/>
      <w:r>
        <w:rPr>
          <w:rFonts w:ascii="Arial" w:hAnsi="Arial"/>
          <w:sz w:val="24"/>
        </w:rPr>
        <w:t>Institut</w:t>
      </w:r>
      <w:proofErr w:type="spellEnd"/>
      <w:r>
        <w:rPr>
          <w:rFonts w:ascii="Arial" w:hAnsi="Arial"/>
          <w:sz w:val="24"/>
        </w:rPr>
        <w:t xml:space="preserve"> </w:t>
      </w:r>
      <w:r w:rsidR="00BC029F" w:rsidRPr="00703B6B">
        <w:rPr>
          <w:rFonts w:ascii="Arial" w:hAnsi="Arial"/>
          <w:sz w:val="24"/>
        </w:rPr>
        <w:t>Mines-</w:t>
      </w:r>
      <w:proofErr w:type="spellStart"/>
      <w:r w:rsidR="00BC029F" w:rsidRPr="00703B6B">
        <w:rPr>
          <w:rFonts w:ascii="Arial" w:hAnsi="Arial"/>
          <w:sz w:val="24"/>
        </w:rPr>
        <w:t>Télécom</w:t>
      </w:r>
      <w:proofErr w:type="spellEnd"/>
      <w:r w:rsidR="00BC029F" w:rsidRPr="00703B6B">
        <w:rPr>
          <w:rFonts w:ascii="Arial" w:hAnsi="Arial"/>
          <w:sz w:val="24"/>
        </w:rPr>
        <w:t xml:space="preserve"> y sus colaboradores</w:t>
      </w:r>
    </w:p>
    <w:p w:rsidR="001C0A70" w:rsidRPr="00703B6B" w:rsidRDefault="00775ABE" w:rsidP="001C4B8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703B6B">
        <w:rPr>
          <w:rStyle w:val="object"/>
          <w:rFonts w:ascii="Arial" w:hAnsi="Arial"/>
          <w:sz w:val="24"/>
        </w:rPr>
        <w:t>Items</w:t>
      </w:r>
      <w:proofErr w:type="spellEnd"/>
      <w:r w:rsidRPr="00703B6B">
        <w:rPr>
          <w:rStyle w:val="object"/>
          <w:rFonts w:ascii="Arial" w:hAnsi="Arial"/>
          <w:sz w:val="24"/>
        </w:rPr>
        <w:t xml:space="preserve"> International</w:t>
      </w:r>
      <w:r w:rsidRPr="00703B6B">
        <w:rPr>
          <w:rFonts w:ascii="Arial" w:hAnsi="Arial"/>
          <w:sz w:val="24"/>
        </w:rPr>
        <w:t xml:space="preserve">, </w:t>
      </w:r>
      <w:r w:rsidRPr="00703B6B">
        <w:rPr>
          <w:rStyle w:val="object"/>
          <w:rFonts w:ascii="Arial" w:hAnsi="Arial"/>
          <w:sz w:val="24"/>
        </w:rPr>
        <w:t>MOKA</w:t>
      </w:r>
      <w:r w:rsidRPr="00703B6B">
        <w:rPr>
          <w:rFonts w:ascii="Arial" w:hAnsi="Arial"/>
          <w:sz w:val="24"/>
        </w:rPr>
        <w:t xml:space="preserve">, </w:t>
      </w:r>
      <w:proofErr w:type="spellStart"/>
      <w:r w:rsidRPr="00703B6B">
        <w:rPr>
          <w:rStyle w:val="object"/>
          <w:rFonts w:ascii="Arial" w:hAnsi="Arial"/>
          <w:sz w:val="24"/>
        </w:rPr>
        <w:t>Tactis</w:t>
      </w:r>
      <w:proofErr w:type="spellEnd"/>
      <w:r w:rsidRPr="00703B6B">
        <w:rPr>
          <w:rFonts w:ascii="Arial" w:hAnsi="Arial"/>
          <w:sz w:val="24"/>
        </w:rPr>
        <w:t xml:space="preserve"> y </w:t>
      </w:r>
      <w:r w:rsidRPr="00703B6B">
        <w:rPr>
          <w:rStyle w:val="object"/>
          <w:rFonts w:ascii="Arial" w:hAnsi="Arial"/>
          <w:sz w:val="24"/>
        </w:rPr>
        <w:t>UFO</w:t>
      </w:r>
      <w:r w:rsidRPr="00703B6B">
        <w:rPr>
          <w:rFonts w:ascii="Arial" w:hAnsi="Arial"/>
          <w:sz w:val="24"/>
        </w:rPr>
        <w:t xml:space="preserve"> le invitan a</w:t>
      </w:r>
    </w:p>
    <w:p w:rsidR="00D027E2" w:rsidRPr="00703B6B" w:rsidRDefault="00D027E2" w:rsidP="00BC029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BC029F" w:rsidRPr="00703B6B" w:rsidRDefault="004B60A4" w:rsidP="001C4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proofErr w:type="gramStart"/>
      <w:r w:rsidRPr="00703B6B">
        <w:rPr>
          <w:rFonts w:ascii="Arial" w:hAnsi="Arial"/>
          <w:b/>
          <w:sz w:val="48"/>
        </w:rPr>
        <w:t>la</w:t>
      </w:r>
      <w:proofErr w:type="gramEnd"/>
      <w:r w:rsidRPr="00703B6B">
        <w:rPr>
          <w:rFonts w:ascii="Arial" w:hAnsi="Arial"/>
          <w:b/>
          <w:sz w:val="48"/>
        </w:rPr>
        <w:t xml:space="preserve"> jornada Data </w:t>
      </w:r>
      <w:r w:rsidRPr="00703B6B">
        <w:rPr>
          <w:rFonts w:ascii="Arial" w:hAnsi="Arial"/>
          <w:sz w:val="40"/>
        </w:rPr>
        <w:t xml:space="preserve">de </w:t>
      </w:r>
      <w:proofErr w:type="spellStart"/>
      <w:r w:rsidRPr="00703B6B">
        <w:rPr>
          <w:rFonts w:ascii="Arial" w:hAnsi="Arial"/>
          <w:sz w:val="40"/>
        </w:rPr>
        <w:t>Futuring</w:t>
      </w:r>
      <w:proofErr w:type="spellEnd"/>
      <w:r w:rsidRPr="00703B6B">
        <w:rPr>
          <w:rFonts w:ascii="Arial" w:hAnsi="Arial"/>
          <w:sz w:val="40"/>
        </w:rPr>
        <w:t xml:space="preserve"> </w:t>
      </w:r>
      <w:proofErr w:type="spellStart"/>
      <w:r w:rsidRPr="00703B6B">
        <w:rPr>
          <w:rFonts w:ascii="Arial" w:hAnsi="Arial"/>
          <w:sz w:val="40"/>
        </w:rPr>
        <w:t>cities</w:t>
      </w:r>
      <w:proofErr w:type="spellEnd"/>
    </w:p>
    <w:p w:rsidR="0096552F" w:rsidRPr="00703B6B" w:rsidRDefault="0096552F" w:rsidP="00BC02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1C0A70" w:rsidRPr="00703B6B" w:rsidRDefault="00BC029F" w:rsidP="001C4B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703B6B">
        <w:rPr>
          <w:rFonts w:ascii="Arial" w:hAnsi="Arial"/>
          <w:b/>
          <w:sz w:val="32"/>
        </w:rPr>
        <w:t>el</w:t>
      </w:r>
      <w:proofErr w:type="gramEnd"/>
      <w:r w:rsidRPr="00703B6B">
        <w:rPr>
          <w:rFonts w:ascii="Arial" w:hAnsi="Arial"/>
          <w:b/>
          <w:sz w:val="32"/>
        </w:rPr>
        <w:t xml:space="preserve"> jueves, 15 de mayo de 2014</w:t>
      </w:r>
    </w:p>
    <w:p w:rsidR="00812342" w:rsidRPr="00703B6B" w:rsidRDefault="00E05794" w:rsidP="00BC02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703B6B">
        <w:rPr>
          <w:rFonts w:ascii="Arial" w:hAnsi="Arial"/>
          <w:b/>
          <w:sz w:val="24"/>
        </w:rPr>
        <w:t>en</w:t>
      </w:r>
      <w:proofErr w:type="gramEnd"/>
      <w:r w:rsidRPr="00703B6B">
        <w:rPr>
          <w:rFonts w:ascii="Arial" w:hAnsi="Arial"/>
          <w:b/>
          <w:sz w:val="24"/>
        </w:rPr>
        <w:t xml:space="preserve"> 46 </w:t>
      </w:r>
      <w:proofErr w:type="spellStart"/>
      <w:r w:rsidRPr="00703B6B">
        <w:rPr>
          <w:rFonts w:ascii="Arial" w:hAnsi="Arial"/>
          <w:b/>
          <w:sz w:val="24"/>
        </w:rPr>
        <w:t>rue</w:t>
      </w:r>
      <w:proofErr w:type="spellEnd"/>
      <w:r w:rsidRPr="00703B6B">
        <w:rPr>
          <w:rFonts w:ascii="Arial" w:hAnsi="Arial"/>
          <w:b/>
          <w:sz w:val="24"/>
        </w:rPr>
        <w:t xml:space="preserve"> </w:t>
      </w:r>
      <w:proofErr w:type="spellStart"/>
      <w:r w:rsidRPr="00703B6B">
        <w:rPr>
          <w:rFonts w:ascii="Arial" w:hAnsi="Arial"/>
          <w:b/>
          <w:sz w:val="24"/>
        </w:rPr>
        <w:t>Barrault</w:t>
      </w:r>
      <w:proofErr w:type="spellEnd"/>
      <w:r w:rsidRPr="00703B6B">
        <w:rPr>
          <w:rFonts w:ascii="Arial" w:hAnsi="Arial"/>
          <w:b/>
          <w:sz w:val="24"/>
        </w:rPr>
        <w:t>, 75013 París  – de 9</w:t>
      </w:r>
      <w:r w:rsidR="00531AFF" w:rsidRPr="00703B6B">
        <w:rPr>
          <w:rFonts w:ascii="Arial" w:hAnsi="Arial"/>
          <w:b/>
          <w:sz w:val="24"/>
        </w:rPr>
        <w:t>:00</w:t>
      </w:r>
      <w:r w:rsidRPr="00703B6B">
        <w:rPr>
          <w:rFonts w:ascii="Arial" w:hAnsi="Arial"/>
          <w:b/>
          <w:sz w:val="24"/>
        </w:rPr>
        <w:t xml:space="preserve"> a</w:t>
      </w:r>
      <w:r w:rsidR="00531AFF" w:rsidRPr="00703B6B">
        <w:rPr>
          <w:rFonts w:ascii="Arial" w:hAnsi="Arial"/>
          <w:b/>
          <w:sz w:val="24"/>
        </w:rPr>
        <w:t xml:space="preserve"> </w:t>
      </w:r>
      <w:r w:rsidRPr="00703B6B">
        <w:rPr>
          <w:rFonts w:ascii="Arial" w:hAnsi="Arial"/>
          <w:b/>
          <w:sz w:val="24"/>
        </w:rPr>
        <w:t>17</w:t>
      </w:r>
      <w:r w:rsidR="00531AFF" w:rsidRPr="00703B6B">
        <w:rPr>
          <w:rFonts w:ascii="Arial" w:hAnsi="Arial"/>
          <w:b/>
          <w:sz w:val="24"/>
        </w:rPr>
        <w:t>:00</w:t>
      </w:r>
      <w:r w:rsidRPr="00703B6B">
        <w:rPr>
          <w:rFonts w:ascii="Arial" w:hAnsi="Arial"/>
          <w:b/>
          <w:sz w:val="24"/>
        </w:rPr>
        <w:t xml:space="preserve"> h</w:t>
      </w:r>
    </w:p>
    <w:p w:rsidR="00F36FD1" w:rsidRPr="00703B6B" w:rsidRDefault="00F36FD1" w:rsidP="00E057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5794" w:rsidRPr="00703B6B" w:rsidRDefault="00E05794" w:rsidP="000C21BD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03B6B">
        <w:rPr>
          <w:rFonts w:ascii="Arial" w:hAnsi="Arial"/>
          <w:b/>
          <w:sz w:val="20"/>
        </w:rPr>
        <w:t xml:space="preserve">En el momento de la conexión total, en el que emergen las cuestiones de la riqueza, la multitud de los datos y su utilización, el tema de los "data" y sus ámbitos de aplicación en la ciudad será el tema de la primera jornada temática </w:t>
      </w:r>
      <w:proofErr w:type="spellStart"/>
      <w:r w:rsidRPr="00703B6B">
        <w:rPr>
          <w:rFonts w:ascii="Arial" w:hAnsi="Arial"/>
          <w:b/>
          <w:sz w:val="20"/>
        </w:rPr>
        <w:t>Futuring</w:t>
      </w:r>
      <w:proofErr w:type="spellEnd"/>
      <w:r w:rsidRPr="00703B6B">
        <w:rPr>
          <w:rFonts w:ascii="Arial" w:hAnsi="Arial"/>
          <w:b/>
          <w:sz w:val="20"/>
        </w:rPr>
        <w:t xml:space="preserve"> </w:t>
      </w:r>
      <w:proofErr w:type="spellStart"/>
      <w:r w:rsidRPr="00703B6B">
        <w:rPr>
          <w:rFonts w:ascii="Arial" w:hAnsi="Arial"/>
          <w:b/>
          <w:sz w:val="20"/>
        </w:rPr>
        <w:t>cities</w:t>
      </w:r>
      <w:proofErr w:type="spellEnd"/>
      <w:r w:rsidRPr="00703B6B">
        <w:rPr>
          <w:rFonts w:ascii="Arial" w:hAnsi="Arial"/>
          <w:b/>
          <w:sz w:val="20"/>
        </w:rPr>
        <w:t xml:space="preserve"> que se celebrará el 15 de mayo en el </w:t>
      </w:r>
      <w:proofErr w:type="spellStart"/>
      <w:r w:rsidRPr="00703B6B">
        <w:rPr>
          <w:rFonts w:ascii="Arial" w:hAnsi="Arial"/>
          <w:b/>
          <w:sz w:val="20"/>
        </w:rPr>
        <w:t>Institut</w:t>
      </w:r>
      <w:proofErr w:type="spellEnd"/>
      <w:r w:rsidRPr="00703B6B">
        <w:rPr>
          <w:rFonts w:ascii="Arial" w:hAnsi="Arial"/>
          <w:b/>
          <w:sz w:val="20"/>
        </w:rPr>
        <w:t xml:space="preserve"> Mines-</w:t>
      </w:r>
      <w:proofErr w:type="spellStart"/>
      <w:r w:rsidRPr="00703B6B">
        <w:rPr>
          <w:rFonts w:ascii="Arial" w:hAnsi="Arial"/>
          <w:b/>
          <w:sz w:val="20"/>
        </w:rPr>
        <w:t>Télécom</w:t>
      </w:r>
      <w:proofErr w:type="spellEnd"/>
      <w:r w:rsidRPr="00703B6B">
        <w:rPr>
          <w:rFonts w:ascii="Arial" w:hAnsi="Arial"/>
          <w:b/>
          <w:sz w:val="20"/>
        </w:rPr>
        <w:t>.</w:t>
      </w:r>
    </w:p>
    <w:p w:rsidR="000C21BD" w:rsidRPr="00703B6B" w:rsidRDefault="000C21BD" w:rsidP="000C21BD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21BD" w:rsidRPr="00703B6B" w:rsidRDefault="000C21BD" w:rsidP="000C21BD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3B6B">
        <w:rPr>
          <w:rFonts w:ascii="Arial" w:hAnsi="Arial"/>
          <w:sz w:val="20"/>
        </w:rPr>
        <w:t xml:space="preserve">Agrupar a los investigadores de varias disciplinas y las colectividades locales para imaginar y construir conjuntamente la ciudad inteligente y sostenible es el objetivo de </w:t>
      </w:r>
      <w:proofErr w:type="spellStart"/>
      <w:r w:rsidRPr="00703B6B">
        <w:rPr>
          <w:rFonts w:ascii="Arial" w:hAnsi="Arial"/>
          <w:sz w:val="20"/>
        </w:rPr>
        <w:t>Futuring</w:t>
      </w:r>
      <w:proofErr w:type="spellEnd"/>
      <w:r w:rsidRPr="00703B6B">
        <w:rPr>
          <w:rFonts w:ascii="Arial" w:hAnsi="Arial"/>
          <w:sz w:val="20"/>
        </w:rPr>
        <w:t xml:space="preserve"> </w:t>
      </w:r>
      <w:proofErr w:type="spellStart"/>
      <w:r w:rsidRPr="00703B6B">
        <w:rPr>
          <w:rFonts w:ascii="Arial" w:hAnsi="Arial"/>
          <w:sz w:val="20"/>
        </w:rPr>
        <w:t>cities</w:t>
      </w:r>
      <w:proofErr w:type="spellEnd"/>
      <w:r w:rsidRPr="00703B6B">
        <w:rPr>
          <w:rFonts w:ascii="Arial" w:hAnsi="Arial"/>
          <w:sz w:val="20"/>
        </w:rPr>
        <w:t xml:space="preserve"> y de esta jornada temática. ¡Únase!</w:t>
      </w:r>
    </w:p>
    <w:p w:rsidR="0096552F" w:rsidRPr="00703B6B" w:rsidRDefault="0096552F" w:rsidP="00E05794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552F" w:rsidRPr="00703B6B" w:rsidRDefault="00531AFF" w:rsidP="000C21BD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r w:rsidRPr="00703B6B">
        <w:rPr>
          <w:rStyle w:val="Accentuation"/>
          <w:rFonts w:ascii="Arial" w:hAnsi="Arial"/>
          <w:b/>
          <w:i w:val="0"/>
          <w:sz w:val="20"/>
        </w:rPr>
        <w:t>P</w:t>
      </w:r>
      <w:r w:rsidR="000C21BD" w:rsidRPr="00703B6B">
        <w:rPr>
          <w:rStyle w:val="Accentuation"/>
          <w:rFonts w:ascii="Arial" w:hAnsi="Arial"/>
          <w:b/>
          <w:i w:val="0"/>
          <w:sz w:val="20"/>
        </w:rPr>
        <w:t>rograma</w:t>
      </w:r>
    </w:p>
    <w:p w:rsidR="0096552F" w:rsidRPr="00703B6B" w:rsidRDefault="0096552F" w:rsidP="000C21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3B6B">
        <w:rPr>
          <w:rFonts w:ascii="Arial" w:hAnsi="Arial"/>
          <w:sz w:val="20"/>
        </w:rPr>
        <w:t>9:30-10:00</w:t>
      </w:r>
      <w:r w:rsidR="00531AFF" w:rsidRPr="00703B6B">
        <w:rPr>
          <w:rFonts w:ascii="Arial" w:hAnsi="Arial"/>
          <w:sz w:val="20"/>
        </w:rPr>
        <w:t>:</w:t>
      </w:r>
      <w:r w:rsidRPr="00703B6B">
        <w:rPr>
          <w:rFonts w:ascii="Arial" w:hAnsi="Arial"/>
          <w:sz w:val="20"/>
        </w:rPr>
        <w:t xml:space="preserve"> Introducción</w:t>
      </w:r>
      <w:r w:rsidRPr="00703B6B">
        <w:rPr>
          <w:rStyle w:val="Accentuation"/>
          <w:rFonts w:ascii="Arial" w:hAnsi="Arial"/>
          <w:sz w:val="20"/>
        </w:rPr>
        <w:t xml:space="preserve">: </w:t>
      </w:r>
      <w:proofErr w:type="gramStart"/>
      <w:r w:rsidRPr="00703B6B">
        <w:rPr>
          <w:rStyle w:val="Accentuation"/>
          <w:rFonts w:ascii="Arial" w:hAnsi="Arial"/>
          <w:sz w:val="20"/>
        </w:rPr>
        <w:t>«¿</w:t>
      </w:r>
      <w:proofErr w:type="gramEnd"/>
      <w:r w:rsidRPr="00703B6B">
        <w:rPr>
          <w:rStyle w:val="Accentuation"/>
          <w:rFonts w:ascii="Arial" w:hAnsi="Arial"/>
          <w:sz w:val="20"/>
        </w:rPr>
        <w:t xml:space="preserve">En qué consiste </w:t>
      </w:r>
      <w:proofErr w:type="spellStart"/>
      <w:r w:rsidRPr="00703B6B">
        <w:rPr>
          <w:rStyle w:val="Accentuation"/>
          <w:rFonts w:ascii="Arial" w:hAnsi="Arial"/>
          <w:sz w:val="20"/>
        </w:rPr>
        <w:t>Futuring</w:t>
      </w:r>
      <w:proofErr w:type="spellEnd"/>
      <w:r w:rsidRPr="00703B6B">
        <w:rPr>
          <w:rStyle w:val="Accentuation"/>
          <w:rFonts w:ascii="Arial" w:hAnsi="Arial"/>
          <w:sz w:val="20"/>
        </w:rPr>
        <w:t xml:space="preserve"> </w:t>
      </w:r>
      <w:proofErr w:type="spellStart"/>
      <w:r w:rsidRPr="00703B6B">
        <w:rPr>
          <w:rStyle w:val="Accentuation"/>
          <w:rFonts w:ascii="Arial" w:hAnsi="Arial"/>
          <w:sz w:val="20"/>
        </w:rPr>
        <w:t>cities</w:t>
      </w:r>
      <w:proofErr w:type="spellEnd"/>
      <w:r w:rsidRPr="00703B6B">
        <w:rPr>
          <w:rStyle w:val="Accentuation"/>
          <w:rFonts w:ascii="Arial" w:hAnsi="Arial"/>
          <w:sz w:val="20"/>
        </w:rPr>
        <w:t>? Visión y objetivos</w:t>
      </w:r>
      <w:r w:rsidRPr="00703B6B">
        <w:rPr>
          <w:rFonts w:ascii="Arial" w:hAnsi="Arial"/>
          <w:sz w:val="20"/>
        </w:rPr>
        <w:t xml:space="preserve">» por Francis </w:t>
      </w:r>
      <w:proofErr w:type="spellStart"/>
      <w:r w:rsidRPr="00703B6B">
        <w:rPr>
          <w:rFonts w:ascii="Arial" w:hAnsi="Arial"/>
          <w:sz w:val="20"/>
        </w:rPr>
        <w:t>Jutand</w:t>
      </w:r>
      <w:proofErr w:type="spellEnd"/>
      <w:r w:rsidRPr="00703B6B">
        <w:rPr>
          <w:rFonts w:ascii="Arial" w:hAnsi="Arial"/>
          <w:sz w:val="20"/>
        </w:rPr>
        <w:t xml:space="preserve">, Director Científico del </w:t>
      </w:r>
      <w:proofErr w:type="spellStart"/>
      <w:r w:rsidRPr="00703B6B">
        <w:rPr>
          <w:rFonts w:ascii="Arial" w:hAnsi="Arial"/>
          <w:sz w:val="20"/>
        </w:rPr>
        <w:t>Institut</w:t>
      </w:r>
      <w:proofErr w:type="spellEnd"/>
      <w:r w:rsidRPr="00703B6B">
        <w:rPr>
          <w:rFonts w:ascii="Arial" w:hAnsi="Arial"/>
          <w:sz w:val="20"/>
        </w:rPr>
        <w:t xml:space="preserve"> Mines-</w:t>
      </w:r>
      <w:proofErr w:type="spellStart"/>
      <w:r w:rsidRPr="00703B6B">
        <w:rPr>
          <w:rFonts w:ascii="Arial" w:hAnsi="Arial"/>
          <w:sz w:val="20"/>
        </w:rPr>
        <w:t>Télécom</w:t>
      </w:r>
      <w:proofErr w:type="spellEnd"/>
    </w:p>
    <w:p w:rsidR="0096552F" w:rsidRPr="00703B6B" w:rsidRDefault="0096552F" w:rsidP="000C21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3B6B">
        <w:rPr>
          <w:rFonts w:ascii="Arial" w:hAnsi="Arial"/>
          <w:sz w:val="20"/>
        </w:rPr>
        <w:t>10:00-10:40: Internet de los objetos: objetos conectados y recogida de datos</w:t>
      </w:r>
    </w:p>
    <w:p w:rsidR="0096552F" w:rsidRPr="00703B6B" w:rsidRDefault="0096552F" w:rsidP="000C21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3B6B">
        <w:rPr>
          <w:rFonts w:ascii="Arial" w:hAnsi="Arial"/>
          <w:sz w:val="20"/>
        </w:rPr>
        <w:t>10:40-11:40: Los datos de la ciudad: recogida, compresión, fusión y decisión</w:t>
      </w:r>
    </w:p>
    <w:p w:rsidR="004B60A4" w:rsidRPr="00703B6B" w:rsidRDefault="004B60A4" w:rsidP="000C21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3B6B">
        <w:rPr>
          <w:rFonts w:ascii="Arial" w:hAnsi="Arial"/>
          <w:sz w:val="20"/>
        </w:rPr>
        <w:t>11:40-12:20: Modelización dinámica de los flujos: el ejemplo de los transportes de mercancías en ciudad</w:t>
      </w:r>
    </w:p>
    <w:p w:rsidR="0096552F" w:rsidRPr="00703B6B" w:rsidRDefault="00531AFF" w:rsidP="000C21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3B6B">
        <w:rPr>
          <w:rFonts w:ascii="Arial" w:hAnsi="Arial"/>
          <w:sz w:val="20"/>
        </w:rPr>
        <w:t>12:20-</w:t>
      </w:r>
      <w:r w:rsidR="000C21BD" w:rsidRPr="00703B6B">
        <w:rPr>
          <w:rFonts w:ascii="Arial" w:hAnsi="Arial"/>
          <w:sz w:val="20"/>
        </w:rPr>
        <w:t>13:30: Pausa para el almuerzo</w:t>
      </w:r>
    </w:p>
    <w:p w:rsidR="00A532DA" w:rsidRPr="00703B6B" w:rsidRDefault="000C21BD" w:rsidP="00A532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3B6B">
        <w:rPr>
          <w:rFonts w:ascii="Arial" w:hAnsi="Arial"/>
          <w:sz w:val="20"/>
        </w:rPr>
        <w:t xml:space="preserve">13:30-14:10: Cooperación y eficacia colectiva: el ejemplo del laboratorio </w:t>
      </w:r>
      <w:r w:rsidRPr="00703B6B">
        <w:rPr>
          <w:rFonts w:ascii="Arial" w:hAnsi="Arial"/>
          <w:i/>
          <w:sz w:val="20"/>
        </w:rPr>
        <w:t xml:space="preserve">ANTICIP </w:t>
      </w:r>
      <w:proofErr w:type="spellStart"/>
      <w:r w:rsidRPr="00703B6B">
        <w:rPr>
          <w:rFonts w:ascii="Arial" w:hAnsi="Arial"/>
          <w:i/>
          <w:sz w:val="20"/>
        </w:rPr>
        <w:t>Lab</w:t>
      </w:r>
      <w:proofErr w:type="spellEnd"/>
    </w:p>
    <w:p w:rsidR="00A532DA" w:rsidRPr="00703B6B" w:rsidRDefault="00A532DA" w:rsidP="00A532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3B6B">
        <w:rPr>
          <w:rFonts w:ascii="Arial" w:hAnsi="Arial"/>
          <w:sz w:val="20"/>
        </w:rPr>
        <w:t>14:10-14:50: Riesgos y seguridad</w:t>
      </w:r>
    </w:p>
    <w:p w:rsidR="00A532DA" w:rsidRPr="00703B6B" w:rsidRDefault="00A532DA" w:rsidP="00A532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3B6B">
        <w:rPr>
          <w:rFonts w:ascii="Arial" w:hAnsi="Arial"/>
          <w:sz w:val="20"/>
        </w:rPr>
        <w:t>14:50-15:00: Pausa</w:t>
      </w:r>
    </w:p>
    <w:p w:rsidR="0096552F" w:rsidRPr="00703B6B" w:rsidRDefault="00A532DA" w:rsidP="000C21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3B6B">
        <w:rPr>
          <w:rFonts w:ascii="Arial" w:hAnsi="Arial"/>
          <w:sz w:val="20"/>
        </w:rPr>
        <w:t>15:00</w:t>
      </w:r>
      <w:r w:rsidR="00531AFF" w:rsidRPr="00703B6B">
        <w:rPr>
          <w:rFonts w:ascii="Arial" w:hAnsi="Arial"/>
          <w:sz w:val="20"/>
        </w:rPr>
        <w:t>-</w:t>
      </w:r>
      <w:r w:rsidRPr="00703B6B">
        <w:rPr>
          <w:rFonts w:ascii="Arial" w:hAnsi="Arial"/>
          <w:sz w:val="20"/>
        </w:rPr>
        <w:t>16:00</w:t>
      </w:r>
      <w:r w:rsidR="00067A9B" w:rsidRPr="00703B6B">
        <w:rPr>
          <w:rFonts w:ascii="Arial" w:hAnsi="Arial"/>
          <w:sz w:val="20"/>
        </w:rPr>
        <w:t>:</w:t>
      </w:r>
      <w:r w:rsidRPr="00703B6B">
        <w:rPr>
          <w:rFonts w:ascii="Arial" w:hAnsi="Arial"/>
          <w:sz w:val="20"/>
        </w:rPr>
        <w:t xml:space="preserve"> Los datos personales</w:t>
      </w:r>
    </w:p>
    <w:p w:rsidR="0096552F" w:rsidRPr="00703B6B" w:rsidRDefault="0096552F" w:rsidP="000C21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03B6B">
        <w:rPr>
          <w:rFonts w:ascii="Arial" w:hAnsi="Arial"/>
          <w:sz w:val="20"/>
        </w:rPr>
        <w:t>16:00-16:30: Debate y conclusión</w:t>
      </w:r>
    </w:p>
    <w:p w:rsidR="001C0A70" w:rsidRPr="00703B6B" w:rsidRDefault="0096552F" w:rsidP="004B60A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03B6B">
        <w:rPr>
          <w:rStyle w:val="lev"/>
          <w:rFonts w:ascii="Arial" w:hAnsi="Arial"/>
          <w:sz w:val="20"/>
        </w:rPr>
        <w:t xml:space="preserve">Esta jornada está reservada a las colectividades locales y los investigadores del </w:t>
      </w:r>
      <w:proofErr w:type="spellStart"/>
      <w:r w:rsidRPr="00703B6B">
        <w:rPr>
          <w:rStyle w:val="lev"/>
          <w:rFonts w:ascii="Arial" w:hAnsi="Arial"/>
          <w:sz w:val="20"/>
        </w:rPr>
        <w:t>Institut</w:t>
      </w:r>
      <w:proofErr w:type="spellEnd"/>
      <w:r w:rsidRPr="00703B6B">
        <w:rPr>
          <w:rStyle w:val="lev"/>
          <w:rFonts w:ascii="Arial" w:hAnsi="Arial"/>
          <w:sz w:val="20"/>
        </w:rPr>
        <w:t xml:space="preserve"> Mines-</w:t>
      </w:r>
      <w:proofErr w:type="spellStart"/>
      <w:r w:rsidRPr="00703B6B">
        <w:rPr>
          <w:rStyle w:val="lev"/>
          <w:rFonts w:ascii="Arial" w:hAnsi="Arial"/>
          <w:sz w:val="20"/>
        </w:rPr>
        <w:t>Télécom</w:t>
      </w:r>
      <w:proofErr w:type="spellEnd"/>
      <w:r w:rsidRPr="00703B6B">
        <w:rPr>
          <w:rStyle w:val="lev"/>
          <w:rFonts w:ascii="Arial" w:hAnsi="Arial"/>
          <w:sz w:val="20"/>
        </w:rPr>
        <w:t>.</w:t>
      </w:r>
    </w:p>
    <w:p w:rsidR="006D7F9E" w:rsidRPr="00703B6B" w:rsidRDefault="00564E34" w:rsidP="004D21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hyperlink r:id="rId7">
        <w:r w:rsidR="00BD0FC2" w:rsidRPr="00703B6B">
          <w:rPr>
            <w:rStyle w:val="Lienhypertexte"/>
            <w:rFonts w:ascii="Arial" w:hAnsi="Arial"/>
            <w:b/>
            <w:sz w:val="20"/>
          </w:rPr>
          <w:t xml:space="preserve">Programa completa e </w:t>
        </w:r>
        <w:proofErr w:type="spellStart"/>
        <w:r w:rsidR="00BD0FC2" w:rsidRPr="00703B6B">
          <w:rPr>
            <w:rStyle w:val="Lienhypertexte"/>
            <w:rFonts w:ascii="Arial" w:hAnsi="Arial"/>
            <w:b/>
            <w:sz w:val="20"/>
          </w:rPr>
          <w:t>incripción</w:t>
        </w:r>
        <w:proofErr w:type="spellEnd"/>
        <w:r w:rsidR="00BD0FC2" w:rsidRPr="00703B6B">
          <w:rPr>
            <w:rStyle w:val="Lienhypertexte"/>
            <w:rFonts w:ascii="Arial" w:hAnsi="Arial"/>
            <w:b/>
            <w:sz w:val="20"/>
          </w:rPr>
          <w:t xml:space="preserve"> gratuita (reservada a las colectividades territoriales)</w:t>
        </w:r>
      </w:hyperlink>
    </w:p>
    <w:p w:rsidR="004D21DE" w:rsidRPr="00703B6B" w:rsidRDefault="004D21DE" w:rsidP="001C4B88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36FD1" w:rsidRPr="00703B6B" w:rsidRDefault="001C4B88" w:rsidP="003E19AB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proofErr w:type="spellStart"/>
      <w:r w:rsidRPr="00703B6B">
        <w:rPr>
          <w:rFonts w:ascii="Arial" w:hAnsi="Arial"/>
          <w:b/>
          <w:sz w:val="20"/>
        </w:rPr>
        <w:t>Futuring</w:t>
      </w:r>
      <w:proofErr w:type="spellEnd"/>
      <w:r w:rsidRPr="00703B6B">
        <w:rPr>
          <w:rFonts w:ascii="Arial" w:hAnsi="Arial"/>
          <w:b/>
          <w:sz w:val="20"/>
        </w:rPr>
        <w:t xml:space="preserve"> </w:t>
      </w:r>
      <w:proofErr w:type="spellStart"/>
      <w:r w:rsidRPr="00703B6B">
        <w:rPr>
          <w:rFonts w:ascii="Arial" w:hAnsi="Arial"/>
          <w:b/>
          <w:sz w:val="20"/>
        </w:rPr>
        <w:t>cities</w:t>
      </w:r>
      <w:proofErr w:type="spellEnd"/>
      <w:r w:rsidRPr="00703B6B">
        <w:rPr>
          <w:rFonts w:ascii="Arial" w:hAnsi="Arial"/>
          <w:b/>
          <w:sz w:val="20"/>
        </w:rPr>
        <w:t xml:space="preserve"> </w:t>
      </w:r>
      <w:r w:rsidRPr="00703B6B">
        <w:rPr>
          <w:rFonts w:ascii="Arial" w:hAnsi="Arial"/>
          <w:sz w:val="20"/>
        </w:rPr>
        <w:t xml:space="preserve">es una iniciativa del </w:t>
      </w:r>
      <w:proofErr w:type="spellStart"/>
      <w:r w:rsidRPr="00703B6B">
        <w:rPr>
          <w:rFonts w:ascii="Arial" w:hAnsi="Arial"/>
          <w:sz w:val="20"/>
        </w:rPr>
        <w:t>Institut</w:t>
      </w:r>
      <w:proofErr w:type="spellEnd"/>
      <w:r w:rsidRPr="00703B6B">
        <w:rPr>
          <w:rFonts w:ascii="Arial" w:hAnsi="Arial"/>
          <w:sz w:val="20"/>
        </w:rPr>
        <w:t xml:space="preserve"> Mines-</w:t>
      </w:r>
      <w:proofErr w:type="spellStart"/>
      <w:r w:rsidRPr="00703B6B">
        <w:rPr>
          <w:rFonts w:ascii="Arial" w:hAnsi="Arial"/>
          <w:sz w:val="20"/>
        </w:rPr>
        <w:t>Télécom</w:t>
      </w:r>
      <w:proofErr w:type="spellEnd"/>
      <w:r w:rsidRPr="00703B6B">
        <w:rPr>
          <w:rFonts w:ascii="Arial" w:hAnsi="Arial"/>
          <w:sz w:val="20"/>
        </w:rPr>
        <w:t xml:space="preserve"> (conocido por sus grandes escuelas de ingeniería y gestión en toda Francia), destinada a las colectividades que deseen  entrar plenamente en la transición energética y ecológica y la metamorfosis digital para hacer frente a los retos de la sociedad actual y del futuro.</w:t>
      </w:r>
    </w:p>
    <w:p w:rsidR="003E19AB" w:rsidRPr="00737DDE" w:rsidRDefault="001C4B88" w:rsidP="004D21D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703B6B">
        <w:rPr>
          <w:rFonts w:ascii="Arial" w:hAnsi="Arial"/>
          <w:b/>
          <w:sz w:val="20"/>
        </w:rPr>
        <w:t xml:space="preserve">Más información en </w:t>
      </w:r>
      <w:r w:rsidRPr="00703B6B">
        <w:rPr>
          <w:rFonts w:ascii="Arial" w:hAnsi="Arial"/>
          <w:sz w:val="20"/>
        </w:rPr>
        <w:t>futuringcities.wp.mines-telecom.fr</w:t>
      </w:r>
    </w:p>
    <w:p w:rsidR="005E0907" w:rsidRPr="00737DDE" w:rsidRDefault="005E0907" w:rsidP="004D21D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E76E21" w:rsidRPr="00737DDE" w:rsidRDefault="00703B6B" w:rsidP="004D21DE">
      <w:pPr>
        <w:spacing w:after="0" w:line="240" w:lineRule="auto"/>
        <w:jc w:val="both"/>
        <w:rPr>
          <w:rStyle w:val="LienInternet"/>
          <w:rFonts w:ascii="Arial" w:eastAsia="Times New Roman" w:hAnsi="Arial" w:cs="Arial"/>
          <w:b/>
          <w:iCs/>
          <w:sz w:val="16"/>
          <w:szCs w:val="16"/>
        </w:rPr>
      </w:pPr>
      <w:r>
        <w:rPr>
          <w:rFonts w:ascii="Arial" w:hAnsi="Arial"/>
          <w:b/>
          <w:sz w:val="16"/>
        </w:rPr>
        <w:t xml:space="preserve">Sobre el </w:t>
      </w:r>
      <w:proofErr w:type="spellStart"/>
      <w:r w:rsidR="00A646F0" w:rsidRPr="00737DDE">
        <w:rPr>
          <w:rFonts w:ascii="Arial" w:hAnsi="Arial"/>
          <w:b/>
          <w:sz w:val="16"/>
        </w:rPr>
        <w:t>Institut</w:t>
      </w:r>
      <w:proofErr w:type="spellEnd"/>
      <w:r w:rsidR="00A646F0" w:rsidRPr="00737DDE">
        <w:rPr>
          <w:rFonts w:ascii="Arial" w:hAnsi="Arial"/>
          <w:b/>
          <w:sz w:val="16"/>
        </w:rPr>
        <w:t xml:space="preserve"> Mines-</w:t>
      </w:r>
      <w:proofErr w:type="spellStart"/>
      <w:r w:rsidR="00A646F0" w:rsidRPr="00737DDE">
        <w:rPr>
          <w:rFonts w:ascii="Arial" w:hAnsi="Arial"/>
          <w:b/>
          <w:sz w:val="16"/>
        </w:rPr>
        <w:t>Télécom</w:t>
      </w:r>
      <w:proofErr w:type="spellEnd"/>
      <w:r w:rsidR="00A646F0" w:rsidRPr="00737DDE">
        <w:rPr>
          <w:rFonts w:ascii="Arial" w:hAnsi="Arial"/>
          <w:b/>
          <w:sz w:val="16"/>
        </w:rPr>
        <w:t xml:space="preserve"> </w:t>
      </w:r>
      <w:hyperlink r:id="rId8">
        <w:r w:rsidR="00A646F0" w:rsidRPr="00737DDE">
          <w:rPr>
            <w:rStyle w:val="LienInternet"/>
            <w:rFonts w:ascii="Arial" w:hAnsi="Arial"/>
            <w:b/>
            <w:sz w:val="16"/>
          </w:rPr>
          <w:t>www.mines-telecom.fr</w:t>
        </w:r>
      </w:hyperlink>
    </w:p>
    <w:p w:rsidR="00703B6B" w:rsidRPr="00703B6B" w:rsidRDefault="00703B6B" w:rsidP="00703B6B">
      <w:pPr>
        <w:spacing w:after="0" w:line="240" w:lineRule="auto"/>
        <w:jc w:val="both"/>
        <w:rPr>
          <w:rFonts w:ascii="Arial" w:hAnsi="Arial"/>
          <w:sz w:val="16"/>
        </w:rPr>
      </w:pPr>
      <w:r w:rsidRPr="00703B6B">
        <w:rPr>
          <w:rFonts w:ascii="Arial" w:hAnsi="Arial"/>
          <w:sz w:val="16"/>
        </w:rPr>
        <w:t xml:space="preserve">El </w:t>
      </w:r>
      <w:proofErr w:type="spellStart"/>
      <w:r w:rsidRPr="00703B6B">
        <w:rPr>
          <w:rFonts w:ascii="Arial" w:hAnsi="Arial"/>
          <w:sz w:val="16"/>
        </w:rPr>
        <w:t>Institut</w:t>
      </w:r>
      <w:proofErr w:type="spellEnd"/>
      <w:r w:rsidRPr="00703B6B">
        <w:rPr>
          <w:rFonts w:ascii="Arial" w:hAnsi="Arial"/>
          <w:sz w:val="16"/>
        </w:rPr>
        <w:t xml:space="preserve"> Mines-</w:t>
      </w:r>
      <w:proofErr w:type="spellStart"/>
      <w:r w:rsidRPr="00703B6B">
        <w:rPr>
          <w:rFonts w:ascii="Arial" w:hAnsi="Arial"/>
          <w:sz w:val="16"/>
        </w:rPr>
        <w:t>Télécom</w:t>
      </w:r>
      <w:proofErr w:type="spellEnd"/>
      <w:r w:rsidRPr="00703B6B">
        <w:rPr>
          <w:rFonts w:ascii="Arial" w:hAnsi="Arial"/>
          <w:sz w:val="16"/>
        </w:rPr>
        <w:t xml:space="preserve"> es un establecimiento público que se dedica a la enseñanza superior, a la investigación y a la innovación en los campos de la ingeniería y de la digitalización. Está formado por diez grandes escuelas Mines et </w:t>
      </w:r>
      <w:proofErr w:type="spellStart"/>
      <w:r w:rsidRPr="00703B6B">
        <w:rPr>
          <w:rFonts w:ascii="Arial" w:hAnsi="Arial"/>
          <w:sz w:val="16"/>
        </w:rPr>
        <w:t>Télécom</w:t>
      </w:r>
      <w:proofErr w:type="spellEnd"/>
      <w:r w:rsidRPr="00703B6B">
        <w:rPr>
          <w:rFonts w:ascii="Arial" w:hAnsi="Arial"/>
          <w:sz w:val="16"/>
        </w:rPr>
        <w:t xml:space="preserve"> bajo la tutela del ministro de recuperación productiva, dos escuelas filiales y cuenta con dos socios estratégicos y una red de once escuelas asociadas.</w:t>
      </w:r>
    </w:p>
    <w:p w:rsidR="00703B6B" w:rsidRPr="00703B6B" w:rsidRDefault="00703B6B" w:rsidP="00703B6B">
      <w:pPr>
        <w:spacing w:after="0" w:line="240" w:lineRule="auto"/>
        <w:jc w:val="both"/>
        <w:rPr>
          <w:rFonts w:ascii="Arial" w:hAnsi="Arial"/>
          <w:sz w:val="16"/>
        </w:rPr>
      </w:pPr>
      <w:r w:rsidRPr="00703B6B">
        <w:rPr>
          <w:rFonts w:ascii="Arial" w:hAnsi="Arial"/>
          <w:sz w:val="16"/>
        </w:rPr>
        <w:t xml:space="preserve">El </w:t>
      </w:r>
      <w:proofErr w:type="spellStart"/>
      <w:r w:rsidRPr="00703B6B">
        <w:rPr>
          <w:rFonts w:ascii="Arial" w:hAnsi="Arial"/>
          <w:sz w:val="16"/>
        </w:rPr>
        <w:t>Institut</w:t>
      </w:r>
      <w:proofErr w:type="spellEnd"/>
      <w:r w:rsidRPr="00703B6B">
        <w:rPr>
          <w:rFonts w:ascii="Arial" w:hAnsi="Arial"/>
          <w:sz w:val="16"/>
        </w:rPr>
        <w:t xml:space="preserve"> Mines-</w:t>
      </w:r>
      <w:proofErr w:type="spellStart"/>
      <w:r w:rsidRPr="00703B6B">
        <w:rPr>
          <w:rFonts w:ascii="Arial" w:hAnsi="Arial"/>
          <w:sz w:val="16"/>
        </w:rPr>
        <w:t>Télécom</w:t>
      </w:r>
      <w:proofErr w:type="spellEnd"/>
      <w:r w:rsidRPr="00703B6B">
        <w:rPr>
          <w:rFonts w:ascii="Arial" w:hAnsi="Arial"/>
          <w:sz w:val="16"/>
        </w:rPr>
        <w:t xml:space="preserve"> está reconocido a nivel nacional e internacional por la excelencia de su formación para ingenieros, directivos y doctores, sus labores de investigación y su actividad en materia de innovación.</w:t>
      </w:r>
    </w:p>
    <w:p w:rsidR="00703B6B" w:rsidRDefault="00703B6B" w:rsidP="00703B6B">
      <w:pPr>
        <w:spacing w:after="0" w:line="240" w:lineRule="auto"/>
        <w:jc w:val="both"/>
        <w:rPr>
          <w:rFonts w:ascii="Arial" w:hAnsi="Arial"/>
          <w:sz w:val="16"/>
        </w:rPr>
      </w:pPr>
      <w:r w:rsidRPr="00703B6B">
        <w:rPr>
          <w:rFonts w:ascii="Arial" w:hAnsi="Arial"/>
          <w:sz w:val="16"/>
        </w:rPr>
        <w:t xml:space="preserve">El </w:t>
      </w:r>
      <w:proofErr w:type="spellStart"/>
      <w:r w:rsidRPr="00703B6B">
        <w:rPr>
          <w:rFonts w:ascii="Arial" w:hAnsi="Arial"/>
          <w:sz w:val="16"/>
        </w:rPr>
        <w:t>Institut</w:t>
      </w:r>
      <w:proofErr w:type="spellEnd"/>
      <w:r w:rsidRPr="00703B6B">
        <w:rPr>
          <w:rFonts w:ascii="Arial" w:hAnsi="Arial"/>
          <w:sz w:val="16"/>
        </w:rPr>
        <w:t xml:space="preserve"> Mines-</w:t>
      </w:r>
      <w:proofErr w:type="spellStart"/>
      <w:r w:rsidRPr="00703B6B">
        <w:rPr>
          <w:rFonts w:ascii="Arial" w:hAnsi="Arial"/>
          <w:sz w:val="16"/>
        </w:rPr>
        <w:t>Télécom</w:t>
      </w:r>
      <w:proofErr w:type="spellEnd"/>
      <w:r w:rsidRPr="00703B6B">
        <w:rPr>
          <w:rFonts w:ascii="Arial" w:hAnsi="Arial"/>
          <w:sz w:val="16"/>
        </w:rPr>
        <w:t xml:space="preserve"> es miembro de las alianzas nacionales de programación de la investigación </w:t>
      </w:r>
      <w:proofErr w:type="spellStart"/>
      <w:r w:rsidRPr="00703B6B">
        <w:rPr>
          <w:rFonts w:ascii="Arial" w:hAnsi="Arial"/>
          <w:sz w:val="16"/>
        </w:rPr>
        <w:t>Allistene</w:t>
      </w:r>
      <w:proofErr w:type="spellEnd"/>
      <w:r w:rsidRPr="00703B6B">
        <w:rPr>
          <w:rFonts w:ascii="Arial" w:hAnsi="Arial"/>
          <w:sz w:val="16"/>
        </w:rPr>
        <w:t xml:space="preserve">, </w:t>
      </w:r>
      <w:proofErr w:type="spellStart"/>
      <w:r w:rsidRPr="00703B6B">
        <w:rPr>
          <w:rFonts w:ascii="Arial" w:hAnsi="Arial"/>
          <w:sz w:val="16"/>
        </w:rPr>
        <w:t>Aviesan</w:t>
      </w:r>
      <w:proofErr w:type="spellEnd"/>
      <w:r w:rsidRPr="00703B6B">
        <w:rPr>
          <w:rFonts w:ascii="Arial" w:hAnsi="Arial"/>
          <w:sz w:val="16"/>
        </w:rPr>
        <w:t xml:space="preserve"> y </w:t>
      </w:r>
      <w:proofErr w:type="spellStart"/>
      <w:r w:rsidRPr="00703B6B">
        <w:rPr>
          <w:rFonts w:ascii="Arial" w:hAnsi="Arial"/>
          <w:sz w:val="16"/>
        </w:rPr>
        <w:t>Athena</w:t>
      </w:r>
      <w:proofErr w:type="spellEnd"/>
      <w:r w:rsidRPr="00703B6B">
        <w:rPr>
          <w:rFonts w:ascii="Arial" w:hAnsi="Arial"/>
          <w:sz w:val="16"/>
        </w:rPr>
        <w:t xml:space="preserve">. Mantiene relaciones cercanas con el mundo económico y dispone de dos Institutos </w:t>
      </w:r>
      <w:proofErr w:type="spellStart"/>
      <w:r w:rsidRPr="00703B6B">
        <w:rPr>
          <w:rFonts w:ascii="Arial" w:hAnsi="Arial"/>
          <w:sz w:val="16"/>
        </w:rPr>
        <w:t>Carnot</w:t>
      </w:r>
      <w:proofErr w:type="spellEnd"/>
      <w:r w:rsidRPr="00703B6B">
        <w:rPr>
          <w:rFonts w:ascii="Arial" w:hAnsi="Arial"/>
          <w:sz w:val="16"/>
        </w:rPr>
        <w:t>. Cada año un centenar de empresas emergentes salen de sus incubadoras.</w:t>
      </w:r>
    </w:p>
    <w:p w:rsidR="00E76E21" w:rsidRPr="00737DDE" w:rsidRDefault="00D027E2" w:rsidP="00703B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7DDE">
        <w:rPr>
          <w:color w:val="00000A"/>
          <w:sz w:val="16"/>
        </w:rPr>
        <w:t>_________________________________</w:t>
      </w:r>
    </w:p>
    <w:p w:rsidR="00E76E21" w:rsidRPr="00737DDE" w:rsidRDefault="00A646F0" w:rsidP="004D21DE">
      <w:pPr>
        <w:pStyle w:val="Default"/>
        <w:spacing w:line="240" w:lineRule="auto"/>
        <w:jc w:val="both"/>
        <w:rPr>
          <w:b/>
          <w:bCs/>
          <w:iCs/>
          <w:color w:val="00000A"/>
          <w:sz w:val="16"/>
          <w:szCs w:val="16"/>
        </w:rPr>
      </w:pPr>
      <w:proofErr w:type="spellStart"/>
      <w:r w:rsidRPr="00737DDE">
        <w:rPr>
          <w:b/>
          <w:color w:val="00000A"/>
          <w:sz w:val="16"/>
        </w:rPr>
        <w:t>Contacts</w:t>
      </w:r>
      <w:proofErr w:type="spellEnd"/>
      <w:r w:rsidRPr="00737DDE">
        <w:rPr>
          <w:b/>
          <w:color w:val="00000A"/>
          <w:sz w:val="16"/>
        </w:rPr>
        <w:t xml:space="preserve"> </w:t>
      </w:r>
      <w:proofErr w:type="spellStart"/>
      <w:r w:rsidRPr="00737DDE">
        <w:rPr>
          <w:b/>
          <w:color w:val="00000A"/>
          <w:sz w:val="16"/>
        </w:rPr>
        <w:t>presse</w:t>
      </w:r>
      <w:proofErr w:type="spellEnd"/>
      <w:r w:rsidRPr="00737DDE">
        <w:rPr>
          <w:b/>
          <w:color w:val="00000A"/>
          <w:sz w:val="16"/>
        </w:rPr>
        <w:t xml:space="preserve"> </w:t>
      </w:r>
      <w:proofErr w:type="spellStart"/>
      <w:r w:rsidRPr="00737DDE">
        <w:rPr>
          <w:b/>
          <w:color w:val="00000A"/>
          <w:sz w:val="16"/>
        </w:rPr>
        <w:t>Institut</w:t>
      </w:r>
      <w:proofErr w:type="spellEnd"/>
      <w:r w:rsidRPr="00737DDE">
        <w:rPr>
          <w:b/>
          <w:color w:val="00000A"/>
          <w:sz w:val="16"/>
        </w:rPr>
        <w:t xml:space="preserve"> Mines-</w:t>
      </w:r>
      <w:proofErr w:type="spellStart"/>
      <w:r w:rsidRPr="00737DDE">
        <w:rPr>
          <w:b/>
          <w:color w:val="00000A"/>
          <w:sz w:val="16"/>
        </w:rPr>
        <w:t>Télécom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30"/>
        <w:gridCol w:w="3958"/>
      </w:tblGrid>
      <w:tr w:rsidR="00E76E21" w:rsidRPr="00737DDE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E21" w:rsidRPr="00737DDE" w:rsidRDefault="00A646F0" w:rsidP="004D21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DDE">
              <w:rPr>
                <w:rFonts w:ascii="Arial" w:hAnsi="Arial"/>
                <w:sz w:val="16"/>
              </w:rPr>
              <w:t>Agence</w:t>
            </w:r>
            <w:proofErr w:type="spellEnd"/>
            <w:r w:rsidRPr="00737DDE">
              <w:rPr>
                <w:rFonts w:ascii="Arial" w:hAnsi="Arial"/>
                <w:sz w:val="16"/>
              </w:rPr>
              <w:t xml:space="preserve"> OXYGEN : Tatiana </w:t>
            </w:r>
            <w:proofErr w:type="spellStart"/>
            <w:r w:rsidRPr="00737DDE">
              <w:rPr>
                <w:rFonts w:ascii="Arial" w:hAnsi="Arial"/>
                <w:sz w:val="16"/>
              </w:rPr>
              <w:t>Graffeuil</w:t>
            </w:r>
            <w:proofErr w:type="spellEnd"/>
            <w:r w:rsidRPr="00737DDE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737DDE">
              <w:rPr>
                <w:rFonts w:ascii="Arial" w:hAnsi="Arial"/>
                <w:sz w:val="16"/>
              </w:rPr>
              <w:t>Maëlle</w:t>
            </w:r>
            <w:proofErr w:type="spellEnd"/>
            <w:r w:rsidRPr="00737DDE">
              <w:rPr>
                <w:rFonts w:ascii="Arial" w:hAnsi="Arial"/>
                <w:sz w:val="16"/>
              </w:rPr>
              <w:t xml:space="preserve"> Garrido</w:t>
            </w:r>
          </w:p>
          <w:p w:rsidR="00E76E21" w:rsidRPr="00737DDE" w:rsidRDefault="00A646F0" w:rsidP="004D21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DDE">
              <w:rPr>
                <w:rFonts w:ascii="Arial" w:hAnsi="Arial"/>
                <w:sz w:val="16"/>
              </w:rPr>
              <w:t xml:space="preserve">+33 (0)1 41 11 37 89 </w:t>
            </w:r>
          </w:p>
          <w:p w:rsidR="00E76E21" w:rsidRPr="00737DDE" w:rsidRDefault="00564E34" w:rsidP="004D21DE">
            <w:pPr>
              <w:spacing w:after="0" w:line="240" w:lineRule="auto"/>
              <w:rPr>
                <w:rStyle w:val="LienInternet"/>
                <w:rFonts w:ascii="Arial" w:hAnsi="Arial" w:cs="Arial"/>
                <w:sz w:val="16"/>
                <w:szCs w:val="16"/>
              </w:rPr>
            </w:pPr>
            <w:hyperlink r:id="rId9">
              <w:r w:rsidR="00BD0FC2" w:rsidRPr="00737DDE">
                <w:rPr>
                  <w:rStyle w:val="LienInternet"/>
                  <w:rFonts w:ascii="Arial" w:hAnsi="Arial"/>
                  <w:sz w:val="16"/>
                </w:rPr>
                <w:t>tgraffeuil@oxygen-rp.com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E21" w:rsidRPr="00737DDE" w:rsidRDefault="00A646F0" w:rsidP="004D21DE">
            <w:pPr>
              <w:pStyle w:val="Default"/>
              <w:spacing w:line="240" w:lineRule="auto"/>
              <w:jc w:val="both"/>
              <w:rPr>
                <w:color w:val="00000A"/>
                <w:sz w:val="16"/>
                <w:szCs w:val="16"/>
              </w:rPr>
            </w:pPr>
            <w:proofErr w:type="spellStart"/>
            <w:r w:rsidRPr="00737DDE">
              <w:rPr>
                <w:color w:val="00000A"/>
                <w:sz w:val="16"/>
              </w:rPr>
              <w:t>Institut</w:t>
            </w:r>
            <w:proofErr w:type="spellEnd"/>
            <w:r w:rsidRPr="00737DDE">
              <w:rPr>
                <w:color w:val="00000A"/>
                <w:sz w:val="16"/>
              </w:rPr>
              <w:t xml:space="preserve"> Mines-</w:t>
            </w:r>
            <w:proofErr w:type="spellStart"/>
            <w:r w:rsidRPr="00737DDE">
              <w:rPr>
                <w:color w:val="00000A"/>
                <w:sz w:val="16"/>
              </w:rPr>
              <w:t>Télécom</w:t>
            </w:r>
            <w:proofErr w:type="spellEnd"/>
            <w:r w:rsidRPr="00737DDE">
              <w:rPr>
                <w:color w:val="00000A"/>
                <w:sz w:val="16"/>
              </w:rPr>
              <w:t xml:space="preserve"> : </w:t>
            </w:r>
            <w:proofErr w:type="spellStart"/>
            <w:r w:rsidRPr="00737DDE">
              <w:rPr>
                <w:color w:val="00000A"/>
                <w:sz w:val="16"/>
              </w:rPr>
              <w:t>Jérôme</w:t>
            </w:r>
            <w:proofErr w:type="spellEnd"/>
            <w:r w:rsidRPr="00737DDE">
              <w:rPr>
                <w:color w:val="00000A"/>
                <w:sz w:val="16"/>
              </w:rPr>
              <w:t xml:space="preserve"> </w:t>
            </w:r>
            <w:proofErr w:type="spellStart"/>
            <w:r w:rsidRPr="00737DDE">
              <w:rPr>
                <w:color w:val="00000A"/>
                <w:sz w:val="16"/>
              </w:rPr>
              <w:t>Vauselle</w:t>
            </w:r>
            <w:proofErr w:type="spellEnd"/>
          </w:p>
          <w:p w:rsidR="00E76E21" w:rsidRPr="00737DDE" w:rsidRDefault="00A646F0" w:rsidP="004D21DE">
            <w:pPr>
              <w:pStyle w:val="Default"/>
              <w:spacing w:line="240" w:lineRule="auto"/>
              <w:jc w:val="both"/>
              <w:rPr>
                <w:color w:val="00000A"/>
                <w:sz w:val="16"/>
                <w:szCs w:val="16"/>
              </w:rPr>
            </w:pPr>
            <w:r w:rsidRPr="00737DDE">
              <w:rPr>
                <w:color w:val="00000A"/>
                <w:sz w:val="16"/>
              </w:rPr>
              <w:t>+33 (0)1 45 81 75 05</w:t>
            </w:r>
          </w:p>
          <w:p w:rsidR="00E76E21" w:rsidRPr="00737DDE" w:rsidRDefault="00564E34" w:rsidP="004D21DE">
            <w:pPr>
              <w:pStyle w:val="Default"/>
              <w:spacing w:line="240" w:lineRule="auto"/>
              <w:jc w:val="both"/>
              <w:rPr>
                <w:rStyle w:val="LienInternet"/>
                <w:color w:val="00000A"/>
                <w:sz w:val="16"/>
                <w:szCs w:val="16"/>
              </w:rPr>
            </w:pPr>
            <w:hyperlink r:id="rId10">
              <w:r w:rsidR="00BD0FC2" w:rsidRPr="00737DDE">
                <w:rPr>
                  <w:rStyle w:val="LienInternet"/>
                  <w:color w:val="00000A"/>
                  <w:sz w:val="16"/>
                </w:rPr>
                <w:t>jerome.vauselle@mines-telecom.fr</w:t>
              </w:r>
            </w:hyperlink>
            <w:r w:rsidR="00BD0FC2" w:rsidRPr="00737DDE">
              <w:t xml:space="preserve"> </w:t>
            </w:r>
          </w:p>
        </w:tc>
      </w:tr>
      <w:bookmarkEnd w:id="0"/>
    </w:tbl>
    <w:p w:rsidR="00E76E21" w:rsidRDefault="00E76E21"/>
    <w:sectPr w:rsidR="00E76E21" w:rsidSect="006D1105">
      <w:pgSz w:w="11906" w:h="16838"/>
      <w:pgMar w:top="568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4F58"/>
    <w:multiLevelType w:val="multilevel"/>
    <w:tmpl w:val="502A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76E21"/>
    <w:rsid w:val="00025DFA"/>
    <w:rsid w:val="00067A9B"/>
    <w:rsid w:val="000B169D"/>
    <w:rsid w:val="000C21BD"/>
    <w:rsid w:val="000C5277"/>
    <w:rsid w:val="000D38E2"/>
    <w:rsid w:val="001B0484"/>
    <w:rsid w:val="001C0A70"/>
    <w:rsid w:val="001C4B88"/>
    <w:rsid w:val="0038633C"/>
    <w:rsid w:val="003E19AB"/>
    <w:rsid w:val="004A06D7"/>
    <w:rsid w:val="004B60A4"/>
    <w:rsid w:val="004D21DE"/>
    <w:rsid w:val="005024DD"/>
    <w:rsid w:val="00531AFF"/>
    <w:rsid w:val="0053759C"/>
    <w:rsid w:val="00564E34"/>
    <w:rsid w:val="005665DD"/>
    <w:rsid w:val="00566E2E"/>
    <w:rsid w:val="005A3141"/>
    <w:rsid w:val="005E0907"/>
    <w:rsid w:val="005E6325"/>
    <w:rsid w:val="00654F6B"/>
    <w:rsid w:val="006D1105"/>
    <w:rsid w:val="006D7F9E"/>
    <w:rsid w:val="00703B6B"/>
    <w:rsid w:val="00737DDE"/>
    <w:rsid w:val="00775ABE"/>
    <w:rsid w:val="00812342"/>
    <w:rsid w:val="00827615"/>
    <w:rsid w:val="00827AC4"/>
    <w:rsid w:val="0083355E"/>
    <w:rsid w:val="00893F86"/>
    <w:rsid w:val="00906D6E"/>
    <w:rsid w:val="00934FFA"/>
    <w:rsid w:val="0096552F"/>
    <w:rsid w:val="00A532DA"/>
    <w:rsid w:val="00A60458"/>
    <w:rsid w:val="00A646F0"/>
    <w:rsid w:val="00A85C6F"/>
    <w:rsid w:val="00A90ABC"/>
    <w:rsid w:val="00B51BB8"/>
    <w:rsid w:val="00BC029F"/>
    <w:rsid w:val="00BD0FC2"/>
    <w:rsid w:val="00C412E6"/>
    <w:rsid w:val="00CB0A65"/>
    <w:rsid w:val="00D027E2"/>
    <w:rsid w:val="00D53EDC"/>
    <w:rsid w:val="00D715B0"/>
    <w:rsid w:val="00E05794"/>
    <w:rsid w:val="00E14CA9"/>
    <w:rsid w:val="00E57BF4"/>
    <w:rsid w:val="00E76E21"/>
    <w:rsid w:val="00E829BD"/>
    <w:rsid w:val="00EF445C"/>
    <w:rsid w:val="00F0450C"/>
    <w:rsid w:val="00F36FD1"/>
    <w:rsid w:val="00F7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6E21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E0579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E76E21"/>
  </w:style>
  <w:style w:type="character" w:customStyle="1" w:styleId="apple-style-span">
    <w:name w:val="apple-style-span"/>
    <w:basedOn w:val="Policepardfaut"/>
    <w:rsid w:val="00E76E21"/>
  </w:style>
  <w:style w:type="character" w:customStyle="1" w:styleId="LienInternet">
    <w:name w:val="Lien Internet"/>
    <w:basedOn w:val="Policepardfaut"/>
    <w:rsid w:val="00E76E21"/>
    <w:rPr>
      <w:color w:val="0000FF"/>
      <w:u w:val="single"/>
    </w:rPr>
  </w:style>
  <w:style w:type="character" w:customStyle="1" w:styleId="st">
    <w:name w:val="st"/>
    <w:basedOn w:val="Policepardfaut"/>
    <w:rsid w:val="00E76E21"/>
  </w:style>
  <w:style w:type="character" w:styleId="Accentuation">
    <w:name w:val="Emphasis"/>
    <w:basedOn w:val="Policepardfaut"/>
    <w:uiPriority w:val="20"/>
    <w:qFormat/>
    <w:rsid w:val="00E76E21"/>
    <w:rPr>
      <w:i/>
      <w:iCs/>
    </w:rPr>
  </w:style>
  <w:style w:type="character" w:customStyle="1" w:styleId="zmsearchresult">
    <w:name w:val="zmsearchresult"/>
    <w:basedOn w:val="Policepardfaut"/>
    <w:rsid w:val="00E76E21"/>
  </w:style>
  <w:style w:type="character" w:customStyle="1" w:styleId="TextedebullesCar">
    <w:name w:val="Texte de bulles Car"/>
    <w:basedOn w:val="Policepardfaut"/>
    <w:rsid w:val="00E76E21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E76E21"/>
    <w:rPr>
      <w:color w:val="800080"/>
      <w:u w:val="single"/>
    </w:rPr>
  </w:style>
  <w:style w:type="character" w:styleId="Marquedecommentaire">
    <w:name w:val="annotation reference"/>
    <w:basedOn w:val="Policepardfaut"/>
    <w:rsid w:val="00E76E21"/>
    <w:rPr>
      <w:sz w:val="16"/>
      <w:szCs w:val="16"/>
    </w:rPr>
  </w:style>
  <w:style w:type="character" w:customStyle="1" w:styleId="CommentaireCar">
    <w:name w:val="Commentaire Car"/>
    <w:basedOn w:val="Policepardfaut"/>
    <w:rsid w:val="00E76E21"/>
    <w:rPr>
      <w:sz w:val="20"/>
      <w:szCs w:val="20"/>
    </w:rPr>
  </w:style>
  <w:style w:type="character" w:customStyle="1" w:styleId="ObjetducommentaireCar">
    <w:name w:val="Objet du commentaire Car"/>
    <w:basedOn w:val="CommentaireCar"/>
    <w:rsid w:val="00E76E21"/>
    <w:rPr>
      <w:b/>
      <w:bCs/>
      <w:sz w:val="20"/>
      <w:szCs w:val="20"/>
    </w:rPr>
  </w:style>
  <w:style w:type="character" w:customStyle="1" w:styleId="ListLabel1">
    <w:name w:val="ListLabel 1"/>
    <w:rsid w:val="00E76E21"/>
    <w:rPr>
      <w:rFonts w:cs="Courier New"/>
    </w:rPr>
  </w:style>
  <w:style w:type="paragraph" w:styleId="Titre">
    <w:name w:val="Title"/>
    <w:basedOn w:val="Normal"/>
    <w:next w:val="Corpsdetexte"/>
    <w:rsid w:val="00E76E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E76E21"/>
    <w:pPr>
      <w:spacing w:after="120"/>
    </w:pPr>
  </w:style>
  <w:style w:type="paragraph" w:styleId="Liste">
    <w:name w:val="List"/>
    <w:basedOn w:val="Corpsdetexte"/>
    <w:rsid w:val="00E76E21"/>
    <w:rPr>
      <w:rFonts w:cs="Mangal"/>
    </w:rPr>
  </w:style>
  <w:style w:type="paragraph" w:styleId="Lgende">
    <w:name w:val="caption"/>
    <w:basedOn w:val="Normal"/>
    <w:rsid w:val="00E76E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76E21"/>
    <w:pPr>
      <w:suppressLineNumbers/>
    </w:pPr>
    <w:rPr>
      <w:rFonts w:cs="Mangal"/>
    </w:rPr>
  </w:style>
  <w:style w:type="paragraph" w:styleId="Textedebulles">
    <w:name w:val="Balloon Text"/>
    <w:basedOn w:val="Normal"/>
    <w:rsid w:val="00E76E2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ansinterligne">
    <w:name w:val="No Spacing"/>
    <w:rsid w:val="00E76E21"/>
    <w:pPr>
      <w:suppressAutoHyphens/>
      <w:spacing w:line="100" w:lineRule="atLeast"/>
    </w:pPr>
    <w:rPr>
      <w:rFonts w:eastAsia="SimSun"/>
      <w:sz w:val="22"/>
      <w:szCs w:val="22"/>
    </w:rPr>
  </w:style>
  <w:style w:type="paragraph" w:styleId="Paragraphedeliste">
    <w:name w:val="List Paragraph"/>
    <w:basedOn w:val="Normal"/>
    <w:rsid w:val="00E76E21"/>
    <w:pPr>
      <w:ind w:left="720"/>
      <w:contextualSpacing/>
    </w:pPr>
  </w:style>
  <w:style w:type="paragraph" w:styleId="Commentaire">
    <w:name w:val="annotation text"/>
    <w:basedOn w:val="Normal"/>
    <w:rsid w:val="00E76E21"/>
    <w:pPr>
      <w:spacing w:line="100" w:lineRule="atLeast"/>
    </w:pPr>
    <w:rPr>
      <w:sz w:val="20"/>
      <w:szCs w:val="20"/>
    </w:rPr>
  </w:style>
  <w:style w:type="paragraph" w:styleId="Objetducommentaire">
    <w:name w:val="annotation subject"/>
    <w:basedOn w:val="Commentaire"/>
    <w:rsid w:val="00E76E21"/>
    <w:rPr>
      <w:b/>
      <w:bCs/>
    </w:rPr>
  </w:style>
  <w:style w:type="paragraph" w:customStyle="1" w:styleId="Default">
    <w:name w:val="Default"/>
    <w:rsid w:val="00E76E21"/>
    <w:pPr>
      <w:suppressAutoHyphens/>
      <w:spacing w:line="100" w:lineRule="atLeast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A31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6FD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36FD1"/>
    <w:rPr>
      <w:b/>
      <w:bCs/>
    </w:rPr>
  </w:style>
  <w:style w:type="character" w:customStyle="1" w:styleId="apple-tab-span">
    <w:name w:val="apple-tab-span"/>
    <w:basedOn w:val="Policepardfaut"/>
    <w:rsid w:val="00BC029F"/>
  </w:style>
  <w:style w:type="character" w:customStyle="1" w:styleId="Titre1Car">
    <w:name w:val="Titre 1 Car"/>
    <w:basedOn w:val="Policepardfaut"/>
    <w:link w:val="Titre1"/>
    <w:uiPriority w:val="9"/>
    <w:rsid w:val="00E05794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s-telecom.fr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futuringcities.wp.mines-telecom.fr/nos-ateliers-2/atelier-dat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rome.vauselle@mines-telecom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raffeuil@oxygen-rp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F4572-92B5-4CCF-851F-D7ACCEE4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Paristech</Company>
  <LinksUpToDate>false</LinksUpToDate>
  <CharactersWithSpaces>3487</CharactersWithSpaces>
  <SharedDoc>false</SharedDoc>
  <HLinks>
    <vt:vector size="24" baseType="variant">
      <vt:variant>
        <vt:i4>2228239</vt:i4>
      </vt:variant>
      <vt:variant>
        <vt:i4>9</vt:i4>
      </vt:variant>
      <vt:variant>
        <vt:i4>0</vt:i4>
      </vt:variant>
      <vt:variant>
        <vt:i4>5</vt:i4>
      </vt:variant>
      <vt:variant>
        <vt:lpwstr>mailto:jerome.vauselle@mines-telecom.fr</vt:lpwstr>
      </vt:variant>
      <vt:variant>
        <vt:lpwstr/>
      </vt:variant>
      <vt:variant>
        <vt:i4>786558</vt:i4>
      </vt:variant>
      <vt:variant>
        <vt:i4>6</vt:i4>
      </vt:variant>
      <vt:variant>
        <vt:i4>0</vt:i4>
      </vt:variant>
      <vt:variant>
        <vt:i4>5</vt:i4>
      </vt:variant>
      <vt:variant>
        <vt:lpwstr>mailto:tgraffeuil@oxygen-rp.com</vt:lpwstr>
      </vt:variant>
      <vt:variant>
        <vt:lpwstr/>
      </vt:variant>
      <vt:variant>
        <vt:i4>262210</vt:i4>
      </vt:variant>
      <vt:variant>
        <vt:i4>3</vt:i4>
      </vt:variant>
      <vt:variant>
        <vt:i4>0</vt:i4>
      </vt:variant>
      <vt:variant>
        <vt:i4>5</vt:i4>
      </vt:variant>
      <vt:variant>
        <vt:lpwstr>http://www.mines-telecom.fr/</vt:lpwstr>
      </vt:variant>
      <vt:variant>
        <vt:lpwstr/>
      </vt:variant>
      <vt:variant>
        <vt:i4>7864431</vt:i4>
      </vt:variant>
      <vt:variant>
        <vt:i4>0</vt:i4>
      </vt:variant>
      <vt:variant>
        <vt:i4>0</vt:i4>
      </vt:variant>
      <vt:variant>
        <vt:i4>5</vt:i4>
      </vt:variant>
      <vt:variant>
        <vt:lpwstr>http://futuringcities.wp.mines-telecom.fr/nos-ateliers-2/atelier-data/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cp:lastModifiedBy>adminsiav</cp:lastModifiedBy>
  <cp:revision>3</cp:revision>
  <cp:lastPrinted>2014-04-25T13:20:00Z</cp:lastPrinted>
  <dcterms:created xsi:type="dcterms:W3CDTF">2014-05-26T12:51:00Z</dcterms:created>
  <dcterms:modified xsi:type="dcterms:W3CDTF">2014-05-26T12:51:00Z</dcterms:modified>
</cp:coreProperties>
</file>